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10" w:rsidRPr="008B14CD" w:rsidRDefault="00321610">
      <w:pPr>
        <w:rPr>
          <w:b/>
        </w:rPr>
      </w:pPr>
      <w:r w:rsidRPr="008B14CD">
        <w:rPr>
          <w:b/>
        </w:rPr>
        <w:t>Code of Conduct for Virginia Library Association (VLA)</w:t>
      </w:r>
    </w:p>
    <w:p w:rsidR="00B34D89" w:rsidRPr="00384336" w:rsidRDefault="00321610" w:rsidP="00C361AC">
      <w:pPr>
        <w:rPr>
          <w:rFonts w:cs="Arial"/>
          <w:strike/>
          <w:color w:val="FF0000"/>
          <w:shd w:val="clear" w:color="auto" w:fill="FEFEF6"/>
        </w:rPr>
      </w:pPr>
      <w:r w:rsidRPr="008B14CD">
        <w:t xml:space="preserve">Virginia Library Association (VLA) values your attendance at VLA-sponsored events and is dedicated to providing a welcoming, safe, and supportive experience for everyone.  </w:t>
      </w:r>
      <w:r w:rsidR="008B4865" w:rsidRPr="008B14CD">
        <w:t>V</w:t>
      </w:r>
      <w:r w:rsidR="008B4865" w:rsidRPr="008B14CD">
        <w:rPr>
          <w:rFonts w:cs="Arial"/>
          <w:color w:val="000000"/>
          <w:shd w:val="clear" w:color="auto" w:fill="FFFFFF"/>
        </w:rPr>
        <w:t>LA seeks to provide an environment in which diverse participants may learn, network and enjoy the company of colleagues in an environment of mutual human respect</w:t>
      </w:r>
    </w:p>
    <w:p w:rsidR="00B34D89" w:rsidRPr="008B14CD" w:rsidRDefault="00B34D89">
      <w:pPr>
        <w:rPr>
          <w:rFonts w:cs="Arial"/>
          <w:color w:val="404040"/>
          <w:shd w:val="clear" w:color="auto" w:fill="FEFEF6"/>
        </w:rPr>
      </w:pPr>
      <w:r w:rsidRPr="008B14CD">
        <w:rPr>
          <w:rFonts w:cs="Arial"/>
          <w:color w:val="404040"/>
          <w:shd w:val="clear" w:color="auto" w:fill="FEFEF6"/>
        </w:rPr>
        <w:t>We ask that participants use discretion with photographs of others, recordings, and publicly sharing others’ ideas.</w:t>
      </w:r>
      <w:r w:rsidR="00335BD2" w:rsidRPr="008B14CD">
        <w:rPr>
          <w:rFonts w:cs="Arial"/>
          <w:color w:val="404040"/>
          <w:shd w:val="clear" w:color="auto" w:fill="FEFEF6"/>
        </w:rPr>
        <w:t xml:space="preserve">  If you do not want your picture taken, please let the session participants know that.</w:t>
      </w:r>
    </w:p>
    <w:p w:rsidR="008B4865" w:rsidRPr="008B14CD" w:rsidRDefault="008B4865" w:rsidP="008B4865">
      <w:pPr>
        <w:shd w:val="clear" w:color="auto" w:fill="FEFEF6"/>
        <w:textAlignment w:val="baseline"/>
        <w:rPr>
          <w:rFonts w:cs="Arial"/>
          <w:color w:val="404040"/>
        </w:rPr>
      </w:pPr>
      <w:bookmarkStart w:id="0" w:name="_GoBack"/>
      <w:bookmarkEnd w:id="0"/>
      <w:r w:rsidRPr="008B14CD">
        <w:rPr>
          <w:rStyle w:val="author-2497792521"/>
          <w:rFonts w:cs="Arial"/>
          <w:color w:val="404040"/>
          <w:bdr w:val="none" w:sz="0" w:space="0" w:color="auto" w:frame="1"/>
        </w:rPr>
        <w:t>This policy is licensed under the</w:t>
      </w:r>
      <w:hyperlink r:id="rId5" w:tgtFrame="_blank" w:history="1">
        <w:r w:rsidRPr="008B14CD">
          <w:rPr>
            <w:rStyle w:val="Hyperlink"/>
            <w:rFonts w:cs="Arial"/>
            <w:color w:val="3D7B60"/>
            <w:bdr w:val="none" w:sz="0" w:space="0" w:color="auto" w:frame="1"/>
          </w:rPr>
          <w:t> Creative Commons Zero license</w:t>
        </w:r>
      </w:hyperlink>
      <w:r w:rsidRPr="008B14CD">
        <w:rPr>
          <w:rStyle w:val="author-2497792521"/>
          <w:rFonts w:cs="Arial"/>
          <w:color w:val="404040"/>
          <w:bdr w:val="none" w:sz="0" w:space="0" w:color="auto" w:frame="1"/>
        </w:rPr>
        <w:t>. It is public domain, no credit and no open licensing of your version is required.</w:t>
      </w:r>
      <w:r w:rsidRPr="008B14CD">
        <w:rPr>
          <w:rFonts w:cs="Arial"/>
          <w:color w:val="404040"/>
          <w:bdr w:val="none" w:sz="0" w:space="0" w:color="auto" w:frame="1"/>
        </w:rPr>
        <w:br/>
      </w:r>
      <w:r w:rsidRPr="008B14CD">
        <w:rPr>
          <w:rStyle w:val="author-2497792521"/>
          <w:rFonts w:cs="Arial"/>
          <w:color w:val="404040"/>
          <w:bdr w:val="none" w:sz="0" w:space="0" w:color="auto" w:frame="1"/>
        </w:rPr>
        <w:t>Most recent update: June 2018</w:t>
      </w:r>
    </w:p>
    <w:p w:rsidR="008B4865" w:rsidRPr="008B14CD" w:rsidRDefault="008B4865">
      <w:pPr>
        <w:rPr>
          <w:rFonts w:cs="Arial"/>
          <w:color w:val="404040"/>
          <w:shd w:val="clear" w:color="auto" w:fill="FEFEF6"/>
        </w:rPr>
      </w:pPr>
    </w:p>
    <w:sectPr w:rsidR="008B4865" w:rsidRPr="008B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B4F20"/>
    <w:multiLevelType w:val="multilevel"/>
    <w:tmpl w:val="646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10"/>
    <w:rsid w:val="000901F7"/>
    <w:rsid w:val="00097681"/>
    <w:rsid w:val="000C778B"/>
    <w:rsid w:val="0019464C"/>
    <w:rsid w:val="00321610"/>
    <w:rsid w:val="00335BD2"/>
    <w:rsid w:val="00383A39"/>
    <w:rsid w:val="00384336"/>
    <w:rsid w:val="003C59E3"/>
    <w:rsid w:val="00416D17"/>
    <w:rsid w:val="004A7953"/>
    <w:rsid w:val="00514765"/>
    <w:rsid w:val="00631DA7"/>
    <w:rsid w:val="00754DC2"/>
    <w:rsid w:val="007627FB"/>
    <w:rsid w:val="00776197"/>
    <w:rsid w:val="00814DCE"/>
    <w:rsid w:val="008A7577"/>
    <w:rsid w:val="008B14CD"/>
    <w:rsid w:val="008B4865"/>
    <w:rsid w:val="008F306D"/>
    <w:rsid w:val="00925D76"/>
    <w:rsid w:val="0096564C"/>
    <w:rsid w:val="00B108D5"/>
    <w:rsid w:val="00B26EC1"/>
    <w:rsid w:val="00B34D89"/>
    <w:rsid w:val="00B76A8C"/>
    <w:rsid w:val="00BB524B"/>
    <w:rsid w:val="00C06D36"/>
    <w:rsid w:val="00C16C1D"/>
    <w:rsid w:val="00C361AC"/>
    <w:rsid w:val="00C41B2D"/>
    <w:rsid w:val="00CD0B8C"/>
    <w:rsid w:val="00E01216"/>
    <w:rsid w:val="00E61A91"/>
    <w:rsid w:val="00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E007"/>
  <w15:chartTrackingRefBased/>
  <w15:docId w15:val="{9254B87C-4A48-4FA7-BDCE-56FFF9E4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2497792521">
    <w:name w:val="author-2497792521"/>
    <w:basedOn w:val="DefaultParagraphFont"/>
    <w:rsid w:val="00514765"/>
  </w:style>
  <w:style w:type="character" w:styleId="FollowedHyperlink">
    <w:name w:val="FollowedHyperlink"/>
    <w:basedOn w:val="DefaultParagraphFont"/>
    <w:uiPriority w:val="99"/>
    <w:semiHidden/>
    <w:unhideWhenUsed/>
    <w:rsid w:val="00335BD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B4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publicdomain/zero/1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Dorinne E.</dc:creator>
  <cp:keywords/>
  <dc:description/>
  <cp:lastModifiedBy>Lisa Varga</cp:lastModifiedBy>
  <cp:revision>4</cp:revision>
  <dcterms:created xsi:type="dcterms:W3CDTF">2018-06-07T20:11:00Z</dcterms:created>
  <dcterms:modified xsi:type="dcterms:W3CDTF">2018-06-08T14:30:00Z</dcterms:modified>
</cp:coreProperties>
</file>